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101B" w14:textId="2AFAFA73" w:rsidR="004C6F96" w:rsidRPr="00CD3BAA" w:rsidRDefault="004C6F96"/>
    <w:p w14:paraId="6D56C156" w14:textId="00287C46" w:rsidR="00BA3C4B" w:rsidRPr="00CD3BAA" w:rsidRDefault="00AD5333">
      <w:pPr>
        <w:rPr>
          <w:b/>
          <w:sz w:val="28"/>
        </w:rPr>
      </w:pPr>
      <w:r>
        <w:rPr>
          <w:b/>
          <w:sz w:val="28"/>
        </w:rPr>
        <w:t>DISTRICT</w:t>
      </w:r>
      <w:r w:rsidR="00BA3C4B" w:rsidRPr="00CD3BAA">
        <w:rPr>
          <w:b/>
          <w:sz w:val="28"/>
        </w:rPr>
        <w:t xml:space="preserve"> </w:t>
      </w:r>
      <w:r w:rsidR="006F4ED6">
        <w:rPr>
          <w:b/>
          <w:sz w:val="28"/>
        </w:rPr>
        <w:t>4 (IL, IN, KY, MI, WI)</w:t>
      </w:r>
      <w:r w:rsidR="00434192">
        <w:rPr>
          <w:b/>
          <w:sz w:val="28"/>
        </w:rPr>
        <w:t>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765"/>
        <w:gridCol w:w="4230"/>
        <w:gridCol w:w="4410"/>
      </w:tblGrid>
      <w:tr w:rsidR="00BA3C4B" w:rsidRPr="00CD3BAA" w14:paraId="45847691" w14:textId="77777777" w:rsidTr="00C84168">
        <w:tc>
          <w:tcPr>
            <w:tcW w:w="4765" w:type="dxa"/>
          </w:tcPr>
          <w:p w14:paraId="3443DECE" w14:textId="77777777" w:rsidR="00BA3C4B" w:rsidRPr="00CD3BAA" w:rsidRDefault="00BA3C4B">
            <w:pPr>
              <w:rPr>
                <w:b/>
                <w:sz w:val="28"/>
              </w:rPr>
            </w:pPr>
            <w:r w:rsidRPr="00CD3BAA">
              <w:rPr>
                <w:b/>
                <w:sz w:val="28"/>
              </w:rPr>
              <w:t>Current Goals</w:t>
            </w:r>
            <w:r w:rsidR="009E110A">
              <w:rPr>
                <w:b/>
                <w:sz w:val="28"/>
              </w:rPr>
              <w:t>/Tasks</w:t>
            </w:r>
          </w:p>
        </w:tc>
        <w:tc>
          <w:tcPr>
            <w:tcW w:w="4230" w:type="dxa"/>
          </w:tcPr>
          <w:p w14:paraId="2AC7414E" w14:textId="77777777" w:rsidR="00BA3C4B" w:rsidRPr="00CD3BAA" w:rsidRDefault="00BA3C4B">
            <w:pPr>
              <w:rPr>
                <w:b/>
                <w:sz w:val="28"/>
              </w:rPr>
            </w:pPr>
            <w:r w:rsidRPr="00CD3BAA">
              <w:rPr>
                <w:b/>
                <w:sz w:val="28"/>
              </w:rPr>
              <w:t>Status of Goals</w:t>
            </w:r>
            <w:r w:rsidR="009E110A">
              <w:rPr>
                <w:b/>
                <w:sz w:val="28"/>
              </w:rPr>
              <w:t>/Tasks</w:t>
            </w:r>
          </w:p>
        </w:tc>
        <w:tc>
          <w:tcPr>
            <w:tcW w:w="4410" w:type="dxa"/>
          </w:tcPr>
          <w:p w14:paraId="39211737" w14:textId="77777777" w:rsidR="00BA3C4B" w:rsidRPr="00CD3BAA" w:rsidRDefault="00BA3C4B">
            <w:pPr>
              <w:rPr>
                <w:b/>
                <w:sz w:val="28"/>
              </w:rPr>
            </w:pPr>
            <w:r w:rsidRPr="00CD3BAA">
              <w:rPr>
                <w:b/>
                <w:sz w:val="28"/>
              </w:rPr>
              <w:t>Next Steps/Action Needed</w:t>
            </w:r>
          </w:p>
        </w:tc>
      </w:tr>
      <w:tr w:rsidR="00BA3C4B" w:rsidRPr="00CD3BAA" w14:paraId="6A529A98" w14:textId="77777777" w:rsidTr="00C84168">
        <w:tc>
          <w:tcPr>
            <w:tcW w:w="4765" w:type="dxa"/>
          </w:tcPr>
          <w:p w14:paraId="05C56D80" w14:textId="4EC0C4D1"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1. </w:t>
            </w:r>
            <w:r w:rsidR="00917EC2">
              <w:rPr>
                <w:rFonts w:asciiTheme="majorHAnsi" w:hAnsiTheme="majorHAnsi"/>
              </w:rPr>
              <w:t xml:space="preserve">  Establish communications will all chapters</w:t>
            </w:r>
          </w:p>
        </w:tc>
        <w:tc>
          <w:tcPr>
            <w:tcW w:w="4230" w:type="dxa"/>
          </w:tcPr>
          <w:p w14:paraId="02066C4B" w14:textId="2CAE8AD1" w:rsidR="00BA3C4B" w:rsidRPr="00CD3BAA" w:rsidRDefault="00BA3C4B">
            <w:pPr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4B7533D7" w14:textId="6FEFE5A2" w:rsidR="00BA3C4B" w:rsidRPr="00CD3BAA" w:rsidRDefault="00917E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Send additional emails</w:t>
            </w:r>
          </w:p>
        </w:tc>
      </w:tr>
      <w:tr w:rsidR="00BA3C4B" w:rsidRPr="00CD3BAA" w14:paraId="76E8FA60" w14:textId="77777777" w:rsidTr="00C84168">
        <w:tc>
          <w:tcPr>
            <w:tcW w:w="4765" w:type="dxa"/>
          </w:tcPr>
          <w:p w14:paraId="7E01A1BE" w14:textId="4444DA7A"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2. </w:t>
            </w:r>
            <w:r w:rsidR="00917EC2">
              <w:rPr>
                <w:rFonts w:asciiTheme="majorHAnsi" w:hAnsiTheme="majorHAnsi"/>
              </w:rPr>
              <w:t xml:space="preserve">  Attend all chapter meetings </w:t>
            </w:r>
            <w:proofErr w:type="spellStart"/>
            <w:r w:rsidR="00917EC2">
              <w:rPr>
                <w:rFonts w:asciiTheme="majorHAnsi" w:hAnsiTheme="majorHAnsi"/>
              </w:rPr>
              <w:t>etc</w:t>
            </w:r>
            <w:proofErr w:type="spellEnd"/>
            <w:r w:rsidR="00917EC2">
              <w:rPr>
                <w:rFonts w:asciiTheme="majorHAnsi" w:hAnsiTheme="majorHAnsi"/>
              </w:rPr>
              <w:t xml:space="preserve"> that invited to</w:t>
            </w:r>
          </w:p>
        </w:tc>
        <w:tc>
          <w:tcPr>
            <w:tcW w:w="4230" w:type="dxa"/>
          </w:tcPr>
          <w:p w14:paraId="1FA6DEC7" w14:textId="18A91EB7" w:rsidR="00BA3C4B" w:rsidRPr="00CD3BAA" w:rsidRDefault="00917E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Pending notification</w:t>
            </w:r>
            <w:r w:rsidR="00434192">
              <w:rPr>
                <w:rFonts w:asciiTheme="majorHAnsi" w:hAnsiTheme="majorHAnsi"/>
              </w:rPr>
              <w:t xml:space="preserve"> from chapters</w:t>
            </w:r>
          </w:p>
        </w:tc>
        <w:tc>
          <w:tcPr>
            <w:tcW w:w="4410" w:type="dxa"/>
          </w:tcPr>
          <w:p w14:paraId="5FBD295F" w14:textId="77777777"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  <w:tr w:rsidR="00BA3C4B" w:rsidRPr="00CD3BAA" w14:paraId="12063345" w14:textId="77777777" w:rsidTr="00C84168">
        <w:tc>
          <w:tcPr>
            <w:tcW w:w="4765" w:type="dxa"/>
          </w:tcPr>
          <w:p w14:paraId="62DA1F0C" w14:textId="73548DB6" w:rsidR="00BA3C4B" w:rsidRPr="00CD3BAA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3. </w:t>
            </w:r>
            <w:r w:rsidR="00917EC2">
              <w:rPr>
                <w:rFonts w:asciiTheme="majorHAnsi" w:hAnsiTheme="majorHAnsi"/>
              </w:rPr>
              <w:t xml:space="preserve">  Send summary of Board meetings as needed</w:t>
            </w:r>
          </w:p>
        </w:tc>
        <w:tc>
          <w:tcPr>
            <w:tcW w:w="4230" w:type="dxa"/>
          </w:tcPr>
          <w:p w14:paraId="64E5F808" w14:textId="71FE2FF1" w:rsidR="00BA3C4B" w:rsidRPr="00CD3BAA" w:rsidRDefault="00917E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Pending</w:t>
            </w:r>
          </w:p>
        </w:tc>
        <w:tc>
          <w:tcPr>
            <w:tcW w:w="4410" w:type="dxa"/>
          </w:tcPr>
          <w:p w14:paraId="65694197" w14:textId="77777777"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  <w:tr w:rsidR="00BA3C4B" w:rsidRPr="00CD3BAA" w14:paraId="514BDCCF" w14:textId="77777777" w:rsidTr="00C84168">
        <w:tc>
          <w:tcPr>
            <w:tcW w:w="4765" w:type="dxa"/>
          </w:tcPr>
          <w:p w14:paraId="6A5BF316" w14:textId="77777777" w:rsidR="00BA3C4B" w:rsidRDefault="00BA3C4B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t xml:space="preserve">4. </w:t>
            </w:r>
            <w:r w:rsidR="00917EC2">
              <w:rPr>
                <w:rFonts w:asciiTheme="majorHAnsi" w:hAnsiTheme="majorHAnsi"/>
              </w:rPr>
              <w:t xml:space="preserve">  Additional goals will be added as Chapters </w:t>
            </w:r>
          </w:p>
          <w:p w14:paraId="12E9A9BF" w14:textId="742436E6" w:rsidR="00917EC2" w:rsidRPr="00CD3BAA" w:rsidRDefault="00917E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Share </w:t>
            </w:r>
            <w:proofErr w:type="spellStart"/>
            <w:r>
              <w:rPr>
                <w:rFonts w:asciiTheme="majorHAnsi" w:hAnsiTheme="majorHAnsi"/>
              </w:rPr>
              <w:t>ino</w:t>
            </w:r>
            <w:proofErr w:type="spellEnd"/>
          </w:p>
        </w:tc>
        <w:tc>
          <w:tcPr>
            <w:tcW w:w="4230" w:type="dxa"/>
          </w:tcPr>
          <w:p w14:paraId="2921C966" w14:textId="622CC6A9" w:rsidR="00BA3C4B" w:rsidRPr="00CD3BAA" w:rsidRDefault="00917E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With 4 members of </w:t>
            </w:r>
            <w:r w:rsidR="00434192">
              <w:rPr>
                <w:rFonts w:asciiTheme="majorHAnsi" w:hAnsiTheme="majorHAnsi"/>
              </w:rPr>
              <w:t xml:space="preserve">District 4 representing 3 of the 5 states </w:t>
            </w:r>
            <w:proofErr w:type="gramStart"/>
            <w:r w:rsidR="00434192">
              <w:rPr>
                <w:rFonts w:asciiTheme="majorHAnsi" w:hAnsiTheme="majorHAnsi"/>
              </w:rPr>
              <w:t>communication</w:t>
            </w:r>
            <w:proofErr w:type="gramEnd"/>
            <w:r w:rsidR="00434192">
              <w:rPr>
                <w:rFonts w:asciiTheme="majorHAnsi" w:hAnsiTheme="majorHAnsi"/>
              </w:rPr>
              <w:t xml:space="preserve"> should be easy.</w:t>
            </w:r>
          </w:p>
        </w:tc>
        <w:tc>
          <w:tcPr>
            <w:tcW w:w="4410" w:type="dxa"/>
          </w:tcPr>
          <w:p w14:paraId="10380CB3" w14:textId="77777777" w:rsidR="00BA3C4B" w:rsidRPr="00CD3BAA" w:rsidRDefault="00864F76">
            <w:pPr>
              <w:rPr>
                <w:rFonts w:asciiTheme="majorHAnsi" w:hAnsiTheme="majorHAnsi"/>
              </w:rPr>
            </w:pPr>
            <w:r w:rsidRPr="00CD3BA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3C4B" w:rsidRPr="00CD3BAA">
              <w:rPr>
                <w:rFonts w:asciiTheme="majorHAnsi" w:hAnsiTheme="majorHAnsi"/>
              </w:rPr>
              <w:instrText xml:space="preserve"> FORMTEXT </w:instrText>
            </w:r>
            <w:r w:rsidRPr="00CD3BAA">
              <w:rPr>
                <w:rFonts w:asciiTheme="majorHAnsi" w:hAnsiTheme="majorHAnsi"/>
              </w:rPr>
            </w:r>
            <w:r w:rsidRPr="00CD3BAA">
              <w:rPr>
                <w:rFonts w:asciiTheme="majorHAnsi" w:hAnsiTheme="majorHAnsi"/>
              </w:rPr>
              <w:fldChar w:fldCharType="separate"/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="00BA3C4B" w:rsidRPr="00CD3BAA">
              <w:rPr>
                <w:rFonts w:asciiTheme="majorHAnsi" w:hAnsiTheme="majorHAnsi"/>
                <w:noProof/>
              </w:rPr>
              <w:t> </w:t>
            </w:r>
            <w:r w:rsidRPr="00CD3BAA">
              <w:rPr>
                <w:rFonts w:asciiTheme="majorHAnsi" w:hAnsiTheme="majorHAnsi"/>
              </w:rPr>
              <w:fldChar w:fldCharType="end"/>
            </w:r>
          </w:p>
        </w:tc>
      </w:tr>
    </w:tbl>
    <w:p w14:paraId="1145859E" w14:textId="37B0E472" w:rsidR="00BA3C4B" w:rsidRDefault="00BA3C4B"/>
    <w:p w14:paraId="7F2EA4B8" w14:textId="57FD4086" w:rsidR="00BA3C4B" w:rsidRDefault="009E110A" w:rsidP="00CD3BAA">
      <w:pPr>
        <w:spacing w:after="0"/>
        <w:rPr>
          <w:b/>
          <w:sz w:val="24"/>
        </w:rPr>
      </w:pPr>
      <w:r>
        <w:rPr>
          <w:b/>
          <w:sz w:val="24"/>
        </w:rPr>
        <w:t>What communication and/or discussion have you had with chapters in your district</w:t>
      </w:r>
    </w:p>
    <w:p w14:paraId="06253235" w14:textId="39F5DA3A" w:rsidR="002F6376" w:rsidRPr="001378F9" w:rsidRDefault="002F6376" w:rsidP="00CD3BAA">
      <w:pPr>
        <w:spacing w:after="0"/>
        <w:rPr>
          <w:sz w:val="24"/>
        </w:rPr>
      </w:pPr>
      <w:r w:rsidRPr="001378F9">
        <w:rPr>
          <w:sz w:val="24"/>
        </w:rPr>
        <w:t>I have emailed the chapter leaders that I have contact info for.  I heard from IN, KY and OH.</w:t>
      </w:r>
    </w:p>
    <w:p w14:paraId="3B72271F" w14:textId="77777777" w:rsidR="00CD3BAA" w:rsidRDefault="00CD3BAA" w:rsidP="00CD3BAA">
      <w:pPr>
        <w:spacing w:after="0"/>
      </w:pPr>
    </w:p>
    <w:p w14:paraId="15837B30" w14:textId="27815F3C" w:rsidR="00BA3C4B" w:rsidRPr="00CD3BAA" w:rsidRDefault="009E110A" w:rsidP="00CD3BAA">
      <w:pPr>
        <w:spacing w:after="0"/>
        <w:rPr>
          <w:rFonts w:asciiTheme="majorHAnsi" w:hAnsiTheme="majorHAnsi"/>
        </w:rPr>
      </w:pPr>
      <w:r>
        <w:rPr>
          <w:b/>
          <w:sz w:val="24"/>
        </w:rPr>
        <w:t>What concerns or questions have you heard from members in your district?</w:t>
      </w:r>
      <w:r w:rsidR="00917EC2">
        <w:rPr>
          <w:b/>
          <w:sz w:val="24"/>
        </w:rPr>
        <w:t xml:space="preserve">  </w:t>
      </w:r>
      <w:r w:rsidR="002F6376">
        <w:rPr>
          <w:rFonts w:asciiTheme="majorHAnsi" w:hAnsiTheme="majorHAnsi"/>
        </w:rPr>
        <w:t>Dues for those re</w:t>
      </w:r>
      <w:bookmarkStart w:id="0" w:name="_GoBack"/>
      <w:bookmarkEnd w:id="0"/>
      <w:r w:rsidR="002F6376">
        <w:rPr>
          <w:rFonts w:asciiTheme="majorHAnsi" w:hAnsiTheme="majorHAnsi"/>
        </w:rPr>
        <w:t xml:space="preserve">tirees no longer active in the Workforce Profession remain an issue.  </w:t>
      </w:r>
      <w:proofErr w:type="gramStart"/>
      <w:r w:rsidR="002F6376">
        <w:rPr>
          <w:rFonts w:asciiTheme="majorHAnsi" w:hAnsiTheme="majorHAnsi"/>
        </w:rPr>
        <w:t>Also</w:t>
      </w:r>
      <w:proofErr w:type="gramEnd"/>
      <w:r w:rsidR="002F6376">
        <w:rPr>
          <w:rFonts w:asciiTheme="majorHAnsi" w:hAnsiTheme="majorHAnsi"/>
        </w:rPr>
        <w:t xml:space="preserve"> in IN, KY, and WI the inability to get support </w:t>
      </w:r>
      <w:r w:rsidR="001378F9">
        <w:rPr>
          <w:rFonts w:asciiTheme="majorHAnsi" w:hAnsiTheme="majorHAnsi"/>
        </w:rPr>
        <w:t xml:space="preserve">of any type </w:t>
      </w:r>
      <w:r w:rsidR="002F6376">
        <w:rPr>
          <w:rFonts w:asciiTheme="majorHAnsi" w:hAnsiTheme="majorHAnsi"/>
        </w:rPr>
        <w:t xml:space="preserve">from administrators remains a problem – resulting the probability that WI and IN will not have chapters with active members and that KY will eventually not have any active members.  </w:t>
      </w:r>
    </w:p>
    <w:p w14:paraId="7019AF09" w14:textId="77777777" w:rsidR="00085217" w:rsidRDefault="00085217" w:rsidP="00CD3BAA">
      <w:pPr>
        <w:spacing w:after="0"/>
      </w:pPr>
    </w:p>
    <w:p w14:paraId="0F28AE7B" w14:textId="727B740A" w:rsidR="002F6376" w:rsidRPr="002F6376" w:rsidRDefault="00CD3BAA" w:rsidP="00CD3BAA">
      <w:pPr>
        <w:spacing w:after="0"/>
        <w:rPr>
          <w:b/>
          <w:sz w:val="24"/>
        </w:rPr>
      </w:pPr>
      <w:r w:rsidRPr="00C84168">
        <w:rPr>
          <w:b/>
          <w:sz w:val="24"/>
        </w:rPr>
        <w:t>Items for the board meeting agenda (discussion or vote):</w:t>
      </w:r>
      <w:r w:rsidR="001378F9">
        <w:rPr>
          <w:b/>
          <w:sz w:val="24"/>
        </w:rPr>
        <w:t xml:space="preserve">  </w:t>
      </w:r>
      <w:r w:rsidR="002F6376" w:rsidRPr="001378F9">
        <w:rPr>
          <w:sz w:val="24"/>
        </w:rPr>
        <w:t xml:space="preserve">District 4 would support any discussion on Senior Workforce dues. </w:t>
      </w:r>
    </w:p>
    <w:p w14:paraId="0E035893" w14:textId="77777777" w:rsidR="00085217" w:rsidRDefault="00085217"/>
    <w:p w14:paraId="3169C251" w14:textId="77777777" w:rsidR="00085217" w:rsidRDefault="00085217" w:rsidP="00085217">
      <w:pPr>
        <w:spacing w:after="0"/>
        <w:rPr>
          <w:b/>
          <w:sz w:val="24"/>
        </w:rPr>
      </w:pPr>
      <w:r>
        <w:rPr>
          <w:b/>
          <w:sz w:val="24"/>
        </w:rPr>
        <w:t xml:space="preserve">Any contact changes for </w:t>
      </w:r>
      <w:r w:rsidR="005C2A77">
        <w:rPr>
          <w:b/>
          <w:sz w:val="24"/>
        </w:rPr>
        <w:t xml:space="preserve">chapter leadership </w:t>
      </w:r>
      <w:r>
        <w:rPr>
          <w:b/>
          <w:sz w:val="24"/>
        </w:rPr>
        <w:t>in your district?</w:t>
      </w:r>
    </w:p>
    <w:p w14:paraId="6A68DC82" w14:textId="23EF093A" w:rsidR="006700DB" w:rsidRPr="00CD3BAA" w:rsidRDefault="00833F5D" w:rsidP="00085217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Issac</w:t>
      </w:r>
      <w:proofErr w:type="spellEnd"/>
      <w:r>
        <w:rPr>
          <w:rFonts w:asciiTheme="majorHAnsi" w:hAnsiTheme="majorHAnsi"/>
        </w:rPr>
        <w:t xml:space="preserve"> Burrows, Richard </w:t>
      </w:r>
      <w:proofErr w:type="spellStart"/>
      <w:r>
        <w:rPr>
          <w:rFonts w:asciiTheme="majorHAnsi" w:hAnsiTheme="majorHAnsi"/>
        </w:rPr>
        <w:t>Rampley</w:t>
      </w:r>
      <w:proofErr w:type="spellEnd"/>
      <w:r>
        <w:rPr>
          <w:rFonts w:asciiTheme="majorHAnsi" w:hAnsiTheme="majorHAnsi"/>
        </w:rPr>
        <w:t xml:space="preserve">, Mary Rodgers, BJ Knutson, and </w:t>
      </w:r>
      <w:proofErr w:type="spellStart"/>
      <w:r>
        <w:rPr>
          <w:rFonts w:asciiTheme="majorHAnsi" w:hAnsiTheme="majorHAnsi"/>
        </w:rPr>
        <w:t>Ojars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Repins</w:t>
      </w:r>
      <w:proofErr w:type="spellEnd"/>
      <w:r>
        <w:rPr>
          <w:rFonts w:asciiTheme="majorHAnsi" w:hAnsiTheme="majorHAnsi"/>
        </w:rPr>
        <w:t xml:space="preserve"> are the contact names I have for IL, IN, KY, OH and WI respect</w:t>
      </w:r>
      <w:r w:rsidR="006700DB">
        <w:rPr>
          <w:rFonts w:asciiTheme="majorHAnsi" w:hAnsiTheme="majorHAnsi"/>
        </w:rPr>
        <w:t xml:space="preserve">ively.  Perhaps I should have contacted Juanita </w:t>
      </w:r>
      <w:proofErr w:type="spellStart"/>
      <w:r w:rsidR="006700DB">
        <w:rPr>
          <w:rFonts w:asciiTheme="majorHAnsi" w:hAnsiTheme="majorHAnsi"/>
        </w:rPr>
        <w:t>Harbort</w:t>
      </w:r>
      <w:proofErr w:type="spellEnd"/>
      <w:r w:rsidR="006700DB">
        <w:rPr>
          <w:rFonts w:asciiTheme="majorHAnsi" w:hAnsiTheme="majorHAnsi"/>
        </w:rPr>
        <w:t xml:space="preserve"> in WI but …</w:t>
      </w:r>
      <w:r w:rsidR="00917EC2">
        <w:rPr>
          <w:rFonts w:asciiTheme="majorHAnsi" w:hAnsiTheme="majorHAnsi"/>
        </w:rPr>
        <w:t xml:space="preserve">  </w:t>
      </w:r>
      <w:r w:rsidR="006700DB">
        <w:rPr>
          <w:rFonts w:asciiTheme="majorHAnsi" w:hAnsiTheme="majorHAnsi"/>
        </w:rPr>
        <w:t>I only received responses from Richard, Mary, and BJ.</w:t>
      </w:r>
    </w:p>
    <w:p w14:paraId="426A5203" w14:textId="77777777" w:rsidR="00085217" w:rsidRDefault="00085217"/>
    <w:p w14:paraId="7FF2964B" w14:textId="7329AC57" w:rsidR="006700DB" w:rsidRPr="00917EC2" w:rsidRDefault="00085217" w:rsidP="006700DB">
      <w:pPr>
        <w:spacing w:after="0"/>
        <w:rPr>
          <w:sz w:val="24"/>
        </w:rPr>
      </w:pPr>
      <w:r>
        <w:rPr>
          <w:b/>
          <w:sz w:val="24"/>
        </w:rPr>
        <w:t xml:space="preserve">Any events scheduled </w:t>
      </w:r>
      <w:r w:rsidR="005C2A77">
        <w:rPr>
          <w:b/>
          <w:sz w:val="24"/>
        </w:rPr>
        <w:t xml:space="preserve">that should be </w:t>
      </w:r>
      <w:r>
        <w:rPr>
          <w:b/>
          <w:sz w:val="24"/>
        </w:rPr>
        <w:t xml:space="preserve">posted </w:t>
      </w:r>
      <w:r w:rsidR="005C2A77">
        <w:rPr>
          <w:b/>
          <w:sz w:val="24"/>
        </w:rPr>
        <w:t>on</w:t>
      </w:r>
      <w:r>
        <w:rPr>
          <w:b/>
          <w:sz w:val="24"/>
        </w:rPr>
        <w:t xml:space="preserve"> the IAWP website?</w:t>
      </w:r>
      <w:r w:rsidR="00917EC2">
        <w:rPr>
          <w:b/>
          <w:sz w:val="24"/>
        </w:rPr>
        <w:t xml:space="preserve">  </w:t>
      </w:r>
      <w:r w:rsidR="006700DB" w:rsidRPr="00917EC2">
        <w:rPr>
          <w:sz w:val="24"/>
        </w:rPr>
        <w:t xml:space="preserve">I am not aware of any events that should be posted on the IAWP site.  IN will have a lunch gathering sometime in Sept or Oct (date is not set).  KY has nothing planned.  </w:t>
      </w:r>
      <w:proofErr w:type="gramStart"/>
      <w:r w:rsidR="006700DB" w:rsidRPr="00917EC2">
        <w:rPr>
          <w:sz w:val="24"/>
        </w:rPr>
        <w:t>OH</w:t>
      </w:r>
      <w:proofErr w:type="gramEnd"/>
      <w:r w:rsidR="006700DB" w:rsidRPr="00917EC2">
        <w:rPr>
          <w:sz w:val="24"/>
        </w:rPr>
        <w:t xml:space="preserve"> has no meeting scheduled for 2018 as part of the agreement with their agency in support of the 2018 International Conference.</w:t>
      </w:r>
      <w:r w:rsidR="00917EC2">
        <w:rPr>
          <w:sz w:val="24"/>
        </w:rPr>
        <w:t xml:space="preserve">  As soon as the date for their spring meeting is set, it will be shared to post.</w:t>
      </w:r>
    </w:p>
    <w:sectPr w:rsidR="006700DB" w:rsidRPr="00917EC2" w:rsidSect="00AD5333">
      <w:headerReference w:type="default" r:id="rId7"/>
      <w:footerReference w:type="default" r:id="rId8"/>
      <w:pgSz w:w="15840" w:h="12240" w:orient="landscape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6BAD" w14:textId="77777777" w:rsidR="00C55A2B" w:rsidRDefault="00C55A2B" w:rsidP="00BA3C4B">
      <w:pPr>
        <w:spacing w:after="0" w:line="240" w:lineRule="auto"/>
      </w:pPr>
      <w:r>
        <w:separator/>
      </w:r>
    </w:p>
  </w:endnote>
  <w:endnote w:type="continuationSeparator" w:id="0">
    <w:p w14:paraId="62309055" w14:textId="77777777" w:rsidR="00C55A2B" w:rsidRDefault="00C55A2B" w:rsidP="00B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63757" w14:textId="77777777" w:rsidR="00BA3C4B" w:rsidRPr="0051698A" w:rsidRDefault="00BA3C4B">
    <w:pPr>
      <w:pStyle w:val="Footer"/>
      <w:rPr>
        <w:rFonts w:asciiTheme="majorHAnsi" w:hAnsiTheme="majorHAnsi"/>
        <w:i/>
        <w:sz w:val="20"/>
      </w:rPr>
    </w:pPr>
    <w:r w:rsidRPr="0051698A">
      <w:rPr>
        <w:rFonts w:asciiTheme="majorHAnsi" w:hAnsiTheme="majorHAnsi"/>
        <w:sz w:val="20"/>
      </w:rPr>
      <w:t xml:space="preserve">International Association of Workforce Professionals:  </w:t>
    </w:r>
    <w:r w:rsidR="0051698A" w:rsidRPr="0051698A">
      <w:rPr>
        <w:rFonts w:asciiTheme="majorHAnsi" w:hAnsiTheme="majorHAnsi"/>
        <w:sz w:val="20"/>
      </w:rPr>
      <w:t>District Director Board R</w:t>
    </w:r>
    <w:r w:rsidRPr="0051698A">
      <w:rPr>
        <w:rFonts w:asciiTheme="majorHAnsi" w:hAnsiTheme="majorHAnsi"/>
        <w:sz w:val="20"/>
      </w:rPr>
      <w:t>eport</w:t>
    </w:r>
    <w:r w:rsidR="0051698A" w:rsidRPr="0051698A">
      <w:rPr>
        <w:rFonts w:asciiTheme="majorHAnsi" w:hAnsiTheme="majorHAnsi"/>
        <w:i/>
        <w:sz w:val="20"/>
      </w:rPr>
      <w:tab/>
    </w:r>
    <w:r w:rsidR="0051698A" w:rsidRPr="0051698A">
      <w:rPr>
        <w:rFonts w:asciiTheme="majorHAnsi" w:hAnsiTheme="majorHAnsi"/>
        <w:i/>
        <w:sz w:val="20"/>
      </w:rPr>
      <w:tab/>
    </w:r>
    <w:r w:rsidR="0051698A" w:rsidRPr="0051698A">
      <w:rPr>
        <w:rFonts w:asciiTheme="majorHAnsi" w:hAnsiTheme="majorHAnsi"/>
        <w:i/>
        <w:sz w:val="20"/>
      </w:rPr>
      <w:tab/>
    </w:r>
    <w:r w:rsidR="0051698A">
      <w:rPr>
        <w:rFonts w:asciiTheme="majorHAnsi" w:hAnsiTheme="majorHAnsi"/>
        <w:i/>
        <w:sz w:val="20"/>
      </w:rPr>
      <w:tab/>
    </w:r>
    <w:r w:rsidR="0051698A" w:rsidRPr="0051698A">
      <w:rPr>
        <w:rFonts w:asciiTheme="majorHAnsi" w:hAnsiTheme="majorHAnsi"/>
        <w:i/>
        <w:sz w:val="20"/>
      </w:rPr>
      <w:t>Revised 09.13.16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B21D" w14:textId="77777777" w:rsidR="00C55A2B" w:rsidRDefault="00C55A2B" w:rsidP="00BA3C4B">
      <w:pPr>
        <w:spacing w:after="0" w:line="240" w:lineRule="auto"/>
      </w:pPr>
      <w:r>
        <w:separator/>
      </w:r>
    </w:p>
  </w:footnote>
  <w:footnote w:type="continuationSeparator" w:id="0">
    <w:p w14:paraId="6E6AF509" w14:textId="77777777" w:rsidR="00C55A2B" w:rsidRDefault="00C55A2B" w:rsidP="00B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597A" w14:textId="77777777" w:rsidR="00AD5333" w:rsidRPr="001769FF" w:rsidRDefault="00AD5333" w:rsidP="00AD5333">
    <w:pPr>
      <w:pStyle w:val="Title"/>
      <w:ind w:left="4770" w:right="-180"/>
      <w:jc w:val="right"/>
      <w:rPr>
        <w:rStyle w:val="IntenseReference"/>
        <w:sz w:val="40"/>
      </w:rPr>
    </w:pPr>
    <w:r w:rsidRPr="001769FF">
      <w:rPr>
        <w:rStyle w:val="IntenseReference"/>
        <w:noProof/>
        <w:sz w:val="40"/>
      </w:rPr>
      <w:drawing>
        <wp:anchor distT="0" distB="0" distL="114300" distR="114300" simplePos="0" relativeHeight="251659264" behindDoc="0" locked="0" layoutInCell="1" allowOverlap="1" wp14:anchorId="05EB5F9C" wp14:editId="31BFA157">
          <wp:simplePos x="0" y="0"/>
          <wp:positionH relativeFrom="margin">
            <wp:posOffset>-106680</wp:posOffset>
          </wp:positionH>
          <wp:positionV relativeFrom="paragraph">
            <wp:posOffset>-139065</wp:posOffset>
          </wp:positionV>
          <wp:extent cx="2700020" cy="651510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WP-logo-2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IntenseReference"/>
        <w:sz w:val="40"/>
      </w:rPr>
      <w:t>DISTRICT DIRECTOR BOARD REPORT</w:t>
    </w:r>
  </w:p>
  <w:p w14:paraId="75C372F6" w14:textId="77777777" w:rsidR="00BA3C4B" w:rsidRPr="00AD5333" w:rsidRDefault="00BA3C4B" w:rsidP="00AD5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F96"/>
    <w:rsid w:val="00085217"/>
    <w:rsid w:val="001378F9"/>
    <w:rsid w:val="001B4580"/>
    <w:rsid w:val="002F6376"/>
    <w:rsid w:val="00434192"/>
    <w:rsid w:val="004C6F96"/>
    <w:rsid w:val="0051698A"/>
    <w:rsid w:val="005C2A77"/>
    <w:rsid w:val="005F5AE9"/>
    <w:rsid w:val="006700DB"/>
    <w:rsid w:val="006F4ED6"/>
    <w:rsid w:val="00751196"/>
    <w:rsid w:val="00833F5D"/>
    <w:rsid w:val="00864F76"/>
    <w:rsid w:val="00917EC2"/>
    <w:rsid w:val="009E110A"/>
    <w:rsid w:val="00AD5333"/>
    <w:rsid w:val="00B47F50"/>
    <w:rsid w:val="00BA3C4B"/>
    <w:rsid w:val="00BF19E6"/>
    <w:rsid w:val="00C55A2B"/>
    <w:rsid w:val="00C84168"/>
    <w:rsid w:val="00CD3BAA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88D6"/>
  <w15:docId w15:val="{794121BE-62F7-412F-B57F-FAF4232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4B"/>
  </w:style>
  <w:style w:type="paragraph" w:styleId="Footer">
    <w:name w:val="footer"/>
    <w:basedOn w:val="Normal"/>
    <w:link w:val="FooterChar"/>
    <w:uiPriority w:val="99"/>
    <w:unhideWhenUsed/>
    <w:rsid w:val="00BA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4B"/>
  </w:style>
  <w:style w:type="paragraph" w:styleId="Title">
    <w:name w:val="Title"/>
    <w:basedOn w:val="Normal"/>
    <w:next w:val="Normal"/>
    <w:link w:val="TitleChar"/>
    <w:uiPriority w:val="10"/>
    <w:qFormat/>
    <w:rsid w:val="00AD5333"/>
    <w:pPr>
      <w:widowControl w:val="0"/>
      <w:spacing w:after="0" w:line="240" w:lineRule="auto"/>
    </w:pPr>
    <w:rPr>
      <w:b/>
      <w:color w:val="44546A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D5333"/>
    <w:rPr>
      <w:b/>
      <w:color w:val="44546A" w:themeColor="text2"/>
      <w:sz w:val="32"/>
    </w:rPr>
  </w:style>
  <w:style w:type="character" w:styleId="IntenseReference">
    <w:name w:val="Intense Reference"/>
    <w:basedOn w:val="DefaultParagraphFont"/>
    <w:uiPriority w:val="32"/>
    <w:qFormat/>
    <w:rsid w:val="00AD533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9CF9-52F1-4850-AF98-962BCFC4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 Grant A</dc:creator>
  <cp:lastModifiedBy>Jenny Scalpelli</cp:lastModifiedBy>
  <cp:revision>2</cp:revision>
  <dcterms:created xsi:type="dcterms:W3CDTF">2018-08-03T21:22:00Z</dcterms:created>
  <dcterms:modified xsi:type="dcterms:W3CDTF">2018-08-03T21:22:00Z</dcterms:modified>
</cp:coreProperties>
</file>